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F7AFE" w14:textId="77777777" w:rsidR="003C60EC" w:rsidRPr="003C60EC" w:rsidRDefault="003C60EC" w:rsidP="00EB73FA">
      <w:pPr>
        <w:spacing w:line="360" w:lineRule="auto"/>
        <w:jc w:val="center"/>
        <w:rPr>
          <w:sz w:val="2"/>
          <w:szCs w:val="2"/>
        </w:rPr>
        <w:sectPr w:rsidR="003C60EC" w:rsidRPr="003C60EC" w:rsidSect="003C60EC">
          <w:headerReference w:type="default" r:id="rId9"/>
          <w:footerReference w:type="first" r:id="rId10"/>
          <w:pgSz w:w="16838" w:h="11906" w:orient="landscape"/>
          <w:pgMar w:top="1258" w:right="1134" w:bottom="851" w:left="1701" w:header="709" w:footer="709" w:gutter="0"/>
          <w:cols w:space="708"/>
          <w:titlePg/>
          <w:docGrid w:linePitch="360"/>
        </w:sectPr>
      </w:pPr>
      <w:bookmarkStart w:id="0" w:name="ТекстовоеПоле1"/>
    </w:p>
    <w:bookmarkEnd w:id="0"/>
    <w:p w14:paraId="54AF7AFF" w14:textId="77777777" w:rsidR="00347415" w:rsidRPr="002646EC" w:rsidRDefault="001F6C02" w:rsidP="00EB73FA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РИЛОЖЕНИЕ № 1"/>
            </w:textInput>
          </w:ffData>
        </w:fldChar>
      </w:r>
      <w:r w:rsidR="00D90453"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D90453">
        <w:rPr>
          <w:noProof/>
          <w:sz w:val="28"/>
          <w:szCs w:val="28"/>
        </w:rPr>
        <w:t>ПРИЛОЖЕНИЕ № 1</w:t>
      </w:r>
      <w:r>
        <w:rPr>
          <w:sz w:val="28"/>
          <w:szCs w:val="28"/>
        </w:rPr>
        <w:fldChar w:fldCharType="end"/>
      </w:r>
    </w:p>
    <w:p w14:paraId="54AF7B00" w14:textId="77777777" w:rsidR="00347415" w:rsidRDefault="00347415" w:rsidP="00EB73FA">
      <w:pPr>
        <w:spacing w:line="360" w:lineRule="auto"/>
        <w:rPr>
          <w:sz w:val="28"/>
          <w:szCs w:val="28"/>
        </w:rPr>
        <w:sectPr w:rsidR="00347415" w:rsidSect="007E72E3">
          <w:type w:val="continuous"/>
          <w:pgSz w:w="16838" w:h="11906" w:orient="landscape"/>
          <w:pgMar w:top="1258" w:right="1134" w:bottom="851" w:left="10080" w:header="709" w:footer="709" w:gutter="0"/>
          <w:cols w:space="708"/>
          <w:titlePg/>
          <w:docGrid w:linePitch="360"/>
        </w:sectPr>
      </w:pPr>
    </w:p>
    <w:p w14:paraId="54AF7B03" w14:textId="060D2F8D" w:rsidR="00347415" w:rsidRDefault="00F735B4" w:rsidP="00347415">
      <w:pPr>
        <w:jc w:val="center"/>
        <w:rPr>
          <w:sz w:val="28"/>
          <w:szCs w:val="28"/>
        </w:rPr>
      </w:pPr>
      <w:bookmarkStart w:id="1" w:name="ТекстовоеПоле2"/>
      <w:r w:rsidRPr="00B20901">
        <w:rPr>
          <w:sz w:val="28"/>
          <w:szCs w:val="28"/>
        </w:rPr>
        <w:t xml:space="preserve"> </w:t>
      </w:r>
      <w:bookmarkEnd w:id="1"/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F14B7F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к постановлению Правительства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ТекстовоеПоле2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1F6C02">
        <w:rPr>
          <w:sz w:val="28"/>
          <w:szCs w:val="28"/>
        </w:rPr>
        <w:fldChar w:fldCharType="begin">
          <w:ffData>
            <w:name w:val="type_doc"/>
            <w:enabled/>
            <w:calcOnExit w:val="0"/>
            <w:textInput>
              <w:default w:val="к распоряжению администрации"/>
            </w:textInput>
          </w:ffData>
        </w:fldChar>
      </w:r>
      <w:r w:rsidR="00656398">
        <w:rPr>
          <w:sz w:val="28"/>
          <w:szCs w:val="28"/>
        </w:rPr>
        <w:instrText xml:space="preserve"> FORMTEXT </w:instrText>
      </w:r>
      <w:r w:rsidR="001F6C02">
        <w:rPr>
          <w:sz w:val="28"/>
          <w:szCs w:val="28"/>
        </w:rPr>
      </w:r>
      <w:r w:rsidR="001F6C02">
        <w:rPr>
          <w:sz w:val="28"/>
          <w:szCs w:val="28"/>
        </w:rPr>
        <w:fldChar w:fldCharType="separate"/>
      </w:r>
      <w:r w:rsidR="00656398">
        <w:rPr>
          <w:sz w:val="28"/>
          <w:szCs w:val="28"/>
        </w:rPr>
        <w:t xml:space="preserve">к </w:t>
      </w:r>
      <w:r w:rsidR="00656398" w:rsidRPr="005E773B">
        <w:rPr>
          <w:sz w:val="28"/>
          <w:szCs w:val="28"/>
        </w:rPr>
        <w:t>Территориальн</w:t>
      </w:r>
      <w:r w:rsidR="00656398">
        <w:rPr>
          <w:sz w:val="28"/>
          <w:szCs w:val="28"/>
        </w:rPr>
        <w:t>ой</w:t>
      </w:r>
      <w:r w:rsidR="00656398" w:rsidRPr="005E773B">
        <w:rPr>
          <w:sz w:val="28"/>
          <w:szCs w:val="28"/>
        </w:rPr>
        <w:t xml:space="preserve"> программ</w:t>
      </w:r>
      <w:r w:rsidR="00656398">
        <w:rPr>
          <w:sz w:val="28"/>
          <w:szCs w:val="28"/>
        </w:rPr>
        <w:t>е</w:t>
      </w:r>
      <w:r w:rsidR="00656398" w:rsidRPr="005E773B">
        <w:rPr>
          <w:sz w:val="28"/>
          <w:szCs w:val="28"/>
        </w:rPr>
        <w:t xml:space="preserve"> Сахалинской области государственных гарантий бесплатного оказания гражданам медицинской помощи на 20</w:t>
      </w:r>
      <w:r w:rsidR="00656398">
        <w:rPr>
          <w:sz w:val="28"/>
          <w:szCs w:val="28"/>
        </w:rPr>
        <w:t>21</w:t>
      </w:r>
      <w:r w:rsidR="00656398" w:rsidRPr="005E773B">
        <w:rPr>
          <w:sz w:val="28"/>
          <w:szCs w:val="28"/>
        </w:rPr>
        <w:t xml:space="preserve"> год</w:t>
      </w:r>
      <w:r w:rsidR="00656398">
        <w:rPr>
          <w:sz w:val="28"/>
          <w:szCs w:val="28"/>
        </w:rPr>
        <w:t xml:space="preserve"> и на плановый период 2022 и 2023 годов, утвержденной постановлением </w:t>
      </w:r>
      <w:r w:rsidR="00656398">
        <w:rPr>
          <w:sz w:val="28"/>
          <w:szCs w:val="28"/>
        </w:rPr>
        <w:br/>
        <w:t xml:space="preserve">Правительства </w:t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1F6C02">
        <w:rPr>
          <w:sz w:val="28"/>
          <w:szCs w:val="28"/>
        </w:rPr>
        <w:fldChar w:fldCharType="end"/>
      </w:r>
      <w:r w:rsidR="00347415">
        <w:rPr>
          <w:sz w:val="28"/>
          <w:szCs w:val="28"/>
        </w:rPr>
        <w:t>Сахалинской области</w:t>
      </w:r>
    </w:p>
    <w:p w14:paraId="54AF7B04" w14:textId="77777777" w:rsidR="00347415" w:rsidRDefault="00347415" w:rsidP="00347415">
      <w:pPr>
        <w:jc w:val="center"/>
        <w:rPr>
          <w:sz w:val="28"/>
          <w:szCs w:val="28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091B8A" w14:paraId="54AF7B09" w14:textId="77777777" w:rsidTr="000A79B1">
        <w:tc>
          <w:tcPr>
            <w:tcW w:w="479" w:type="dxa"/>
          </w:tcPr>
          <w:p w14:paraId="54AF7B05" w14:textId="77777777" w:rsidR="00091B8A" w:rsidRDefault="00091B8A" w:rsidP="00D02B8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4AF7B06" w14:textId="28C00C62" w:rsidR="00091B8A" w:rsidRPr="00015530" w:rsidRDefault="00050842" w:rsidP="000A79B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30 декабря 2020 г.</w:t>
            </w:r>
            <w:r w:rsidRPr="000E3057">
              <w:rPr>
                <w:sz w:val="28"/>
                <w:szCs w:val="28"/>
              </w:rPr>
              <w:t xml:space="preserve"> </w:t>
            </w:r>
            <w:r w:rsidR="00F735B4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5" w:type="dxa"/>
          </w:tcPr>
          <w:p w14:paraId="54AF7B07" w14:textId="77777777" w:rsidR="00091B8A" w:rsidRDefault="00091B8A" w:rsidP="00D02B8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AF7B08" w14:textId="04B42C1E" w:rsidR="00091B8A" w:rsidRPr="00015530" w:rsidRDefault="00050842" w:rsidP="000A79B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661</w:t>
            </w:r>
            <w:bookmarkStart w:id="2" w:name="_GoBack"/>
            <w:bookmarkEnd w:id="2"/>
            <w:r w:rsidR="00F735B4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14:paraId="54AF7B0A" w14:textId="77777777" w:rsidR="00347415" w:rsidRPr="00091B8A" w:rsidRDefault="00347415" w:rsidP="00347415">
      <w:pPr>
        <w:jc w:val="center"/>
        <w:rPr>
          <w:sz w:val="2"/>
          <w:szCs w:val="2"/>
          <w:u w:val="single"/>
        </w:rPr>
      </w:pPr>
    </w:p>
    <w:p w14:paraId="54AF7B0B" w14:textId="77777777" w:rsidR="00347415" w:rsidRDefault="00347415" w:rsidP="00347415">
      <w:pPr>
        <w:jc w:val="center"/>
        <w:rPr>
          <w:sz w:val="28"/>
          <w:szCs w:val="28"/>
          <w:u w:val="single"/>
        </w:rPr>
        <w:sectPr w:rsidR="00347415" w:rsidSect="007E72E3">
          <w:type w:val="continuous"/>
          <w:pgSz w:w="16838" w:h="11906" w:orient="landscape"/>
          <w:pgMar w:top="1701" w:right="1134" w:bottom="851" w:left="10080" w:header="709" w:footer="709" w:gutter="0"/>
          <w:cols w:space="708"/>
          <w:docGrid w:linePitch="360"/>
        </w:sectPr>
      </w:pPr>
    </w:p>
    <w:p w14:paraId="54AF7B0C" w14:textId="77777777" w:rsidR="00416224" w:rsidRDefault="00416224" w:rsidP="00416224">
      <w:pPr>
        <w:spacing w:after="1400"/>
        <w:jc w:val="center"/>
        <w:rPr>
          <w:sz w:val="28"/>
          <w:szCs w:val="28"/>
        </w:rPr>
      </w:pPr>
    </w:p>
    <w:p w14:paraId="54AF7B0D" w14:textId="77777777" w:rsidR="00416224" w:rsidRDefault="00416224" w:rsidP="00416224">
      <w:pPr>
        <w:spacing w:after="1400"/>
        <w:jc w:val="center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p w14:paraId="54AF7B0E" w14:textId="77777777" w:rsidR="00347415" w:rsidRPr="00F929F5" w:rsidRDefault="00F735B4" w:rsidP="00656398">
      <w:pPr>
        <w:spacing w:after="120"/>
        <w:jc w:val="center"/>
        <w:rPr>
          <w:b/>
          <w:bCs/>
          <w:caps/>
          <w:sz w:val="28"/>
          <w:szCs w:val="28"/>
        </w:rPr>
      </w:pPr>
      <w:bookmarkStart w:id="3" w:name="ТекстовоеПоле3"/>
      <w:r w:rsidRPr="00B20901">
        <w:rPr>
          <w:b/>
          <w:bCs/>
          <w:caps/>
          <w:sz w:val="28"/>
          <w:szCs w:val="28"/>
        </w:rPr>
        <w:t xml:space="preserve"> </w:t>
      </w:r>
      <w:r w:rsidR="001F6C02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F929F5" w:rsidRPr="00F929F5">
        <w:rPr>
          <w:b/>
          <w:bCs/>
          <w:caps/>
          <w:sz w:val="28"/>
          <w:szCs w:val="28"/>
        </w:rPr>
        <w:instrText xml:space="preserve"> FORMTEXT </w:instrText>
      </w:r>
      <w:r w:rsidR="001F6C02" w:rsidRPr="00F929F5">
        <w:rPr>
          <w:b/>
          <w:bCs/>
          <w:caps/>
          <w:sz w:val="28"/>
          <w:szCs w:val="28"/>
        </w:rPr>
      </w:r>
      <w:r w:rsidR="001F6C02" w:rsidRPr="00F929F5">
        <w:rPr>
          <w:b/>
          <w:bCs/>
          <w:caps/>
          <w:sz w:val="28"/>
          <w:szCs w:val="28"/>
        </w:rPr>
        <w:fldChar w:fldCharType="separate"/>
      </w:r>
      <w:r w:rsidR="001F6C02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F929F5">
        <w:rPr>
          <w:b/>
          <w:bCs/>
          <w:caps/>
          <w:sz w:val="28"/>
          <w:szCs w:val="28"/>
        </w:rPr>
        <w:instrText xml:space="preserve"> FORMTEXT </w:instrText>
      </w:r>
      <w:r w:rsidR="001F6C02" w:rsidRPr="00F929F5">
        <w:rPr>
          <w:b/>
          <w:bCs/>
          <w:caps/>
          <w:sz w:val="28"/>
          <w:szCs w:val="28"/>
        </w:rPr>
      </w:r>
      <w:r w:rsidR="001F6C02" w:rsidRPr="00F929F5">
        <w:rPr>
          <w:b/>
          <w:bCs/>
          <w:caps/>
          <w:sz w:val="28"/>
          <w:szCs w:val="28"/>
        </w:rPr>
        <w:fldChar w:fldCharType="separate"/>
      </w:r>
      <w:r w:rsidR="001F6C02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F929F5">
        <w:rPr>
          <w:b/>
          <w:bCs/>
          <w:caps/>
          <w:sz w:val="28"/>
          <w:szCs w:val="28"/>
        </w:rPr>
        <w:instrText xml:space="preserve"> FORMTEXT </w:instrText>
      </w:r>
      <w:r w:rsidR="001F6C02" w:rsidRPr="00F929F5">
        <w:rPr>
          <w:b/>
          <w:bCs/>
          <w:caps/>
          <w:sz w:val="28"/>
          <w:szCs w:val="28"/>
        </w:rPr>
      </w:r>
      <w:r w:rsidR="001F6C02" w:rsidRPr="00F929F5">
        <w:rPr>
          <w:b/>
          <w:bCs/>
          <w:caps/>
          <w:sz w:val="28"/>
          <w:szCs w:val="28"/>
        </w:rPr>
        <w:fldChar w:fldCharType="separate"/>
      </w:r>
      <w:r w:rsidR="001F6C02" w:rsidRPr="00F929F5">
        <w:rPr>
          <w:b/>
          <w:bCs/>
          <w:cap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F929F5">
        <w:rPr>
          <w:b/>
          <w:bCs/>
          <w:caps/>
          <w:sz w:val="28"/>
          <w:szCs w:val="28"/>
        </w:rPr>
        <w:instrText xml:space="preserve"> FORMTEXT </w:instrText>
      </w:r>
      <w:r w:rsidR="001F6C02" w:rsidRPr="00F929F5">
        <w:rPr>
          <w:b/>
          <w:bCs/>
          <w:caps/>
          <w:sz w:val="28"/>
          <w:szCs w:val="28"/>
        </w:rPr>
      </w:r>
      <w:r w:rsidR="001F6C02" w:rsidRPr="00F929F5">
        <w:rPr>
          <w:b/>
          <w:bCs/>
          <w:caps/>
          <w:sz w:val="28"/>
          <w:szCs w:val="28"/>
        </w:rPr>
        <w:fldChar w:fldCharType="separate"/>
      </w:r>
      <w:r w:rsidR="001F6C02" w:rsidRPr="00F929F5">
        <w:rPr>
          <w:b/>
          <w:bCs/>
          <w:caps/>
          <w:sz w:val="28"/>
          <w:szCs w:val="28"/>
        </w:rPr>
        <w:fldChar w:fldCharType="begin">
          <w:ffData>
            <w:name w:val="ТекстовоеПоле3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F929F5">
        <w:rPr>
          <w:b/>
          <w:bCs/>
          <w:caps/>
          <w:sz w:val="28"/>
          <w:szCs w:val="28"/>
        </w:rPr>
        <w:instrText xml:space="preserve"> FORMTEXT </w:instrText>
      </w:r>
      <w:r w:rsidR="001F6C02" w:rsidRPr="00F929F5">
        <w:rPr>
          <w:b/>
          <w:bCs/>
          <w:caps/>
          <w:sz w:val="28"/>
          <w:szCs w:val="28"/>
        </w:rPr>
      </w:r>
      <w:r w:rsidR="001F6C02" w:rsidRPr="00F929F5">
        <w:rPr>
          <w:b/>
          <w:bCs/>
          <w:caps/>
          <w:sz w:val="28"/>
          <w:szCs w:val="28"/>
        </w:rPr>
        <w:fldChar w:fldCharType="separate"/>
      </w:r>
      <w:r w:rsidR="001F6C02" w:rsidRPr="00AE13FF">
        <w:rPr>
          <w:b/>
          <w:bCs/>
          <w:caps/>
          <w:sz w:val="28"/>
          <w:szCs w:val="28"/>
        </w:rPr>
        <w:fldChar w:fldCharType="begin">
          <w:ffData>
            <w:name w:val="ТекстовоеПоле3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AE13FF">
        <w:rPr>
          <w:b/>
          <w:bCs/>
          <w:caps/>
          <w:sz w:val="28"/>
          <w:szCs w:val="28"/>
        </w:rPr>
        <w:instrText xml:space="preserve"> FORMTEXT </w:instrText>
      </w:r>
      <w:r w:rsidR="001F6C02" w:rsidRPr="00AE13FF">
        <w:rPr>
          <w:b/>
          <w:bCs/>
          <w:caps/>
          <w:sz w:val="28"/>
          <w:szCs w:val="28"/>
        </w:rPr>
      </w:r>
      <w:r w:rsidR="001F6C02" w:rsidRPr="00AE13FF">
        <w:rPr>
          <w:b/>
          <w:bCs/>
          <w:caps/>
          <w:sz w:val="28"/>
          <w:szCs w:val="28"/>
        </w:rPr>
        <w:fldChar w:fldCharType="separate"/>
      </w:r>
      <w:r w:rsidR="00656398" w:rsidRPr="00AE13FF">
        <w:rPr>
          <w:b/>
          <w:sz w:val="28"/>
          <w:szCs w:val="28"/>
        </w:rPr>
        <w:t xml:space="preserve">СТОИМОСТЬ ТЕРРИТОРИАЛЬНОЙ ПРОГРАММЫ САХАЛИНСКОЙ ОБЛАСТИ </w:t>
      </w:r>
      <w:r w:rsidR="001F6C02" w:rsidRPr="00AE13FF">
        <w:rPr>
          <w:b/>
          <w:bCs/>
          <w:caps/>
          <w:sz w:val="28"/>
          <w:szCs w:val="28"/>
        </w:rPr>
        <w:fldChar w:fldCharType="end"/>
      </w:r>
      <w:r w:rsidR="001F6C02" w:rsidRPr="00F929F5">
        <w:rPr>
          <w:b/>
          <w:bCs/>
          <w:caps/>
          <w:sz w:val="28"/>
          <w:szCs w:val="28"/>
        </w:rPr>
        <w:fldChar w:fldCharType="end"/>
      </w:r>
      <w:r w:rsidR="001F6C02" w:rsidRPr="00F929F5">
        <w:rPr>
          <w:b/>
          <w:bCs/>
          <w:caps/>
          <w:sz w:val="28"/>
          <w:szCs w:val="28"/>
        </w:rPr>
        <w:fldChar w:fldCharType="end"/>
      </w:r>
      <w:r w:rsidR="001F6C02" w:rsidRPr="00F929F5">
        <w:rPr>
          <w:b/>
          <w:bCs/>
          <w:caps/>
          <w:sz w:val="28"/>
          <w:szCs w:val="28"/>
        </w:rPr>
        <w:fldChar w:fldCharType="end"/>
      </w:r>
      <w:r w:rsidR="001F6C02" w:rsidRPr="00F929F5">
        <w:rPr>
          <w:b/>
          <w:bCs/>
          <w:caps/>
          <w:sz w:val="28"/>
          <w:szCs w:val="28"/>
        </w:rPr>
        <w:fldChar w:fldCharType="end"/>
      </w:r>
      <w:r w:rsidR="001F6C02" w:rsidRPr="00F929F5">
        <w:rPr>
          <w:b/>
          <w:bCs/>
          <w:caps/>
          <w:sz w:val="28"/>
          <w:szCs w:val="28"/>
        </w:rPr>
        <w:fldChar w:fldCharType="end"/>
      </w:r>
      <w:bookmarkEnd w:id="3"/>
    </w:p>
    <w:p w14:paraId="54AF7B0F" w14:textId="77777777" w:rsidR="00656398" w:rsidRDefault="00F735B4" w:rsidP="00656398">
      <w:pPr>
        <w:jc w:val="center"/>
        <w:rPr>
          <w:b/>
          <w:sz w:val="28"/>
          <w:szCs w:val="28"/>
        </w:rPr>
      </w:pPr>
      <w:bookmarkStart w:id="4" w:name="ТекстовоеПоле4"/>
      <w:r w:rsidRPr="00B20901">
        <w:rPr>
          <w:b/>
          <w:bCs/>
          <w:sz w:val="28"/>
          <w:szCs w:val="28"/>
        </w:rPr>
        <w:t xml:space="preserve"> </w:t>
      </w:r>
      <w:r w:rsidR="001F6C02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F929F5" w:rsidRPr="00F929F5">
        <w:rPr>
          <w:b/>
          <w:bCs/>
          <w:sz w:val="28"/>
          <w:szCs w:val="28"/>
        </w:rPr>
        <w:instrText xml:space="preserve"> FORMTEXT </w:instrText>
      </w:r>
      <w:r w:rsidR="001F6C02" w:rsidRPr="00F929F5">
        <w:rPr>
          <w:b/>
          <w:bCs/>
          <w:sz w:val="28"/>
          <w:szCs w:val="28"/>
        </w:rPr>
      </w:r>
      <w:r w:rsidR="001F6C02" w:rsidRPr="00F929F5">
        <w:rPr>
          <w:b/>
          <w:bCs/>
          <w:sz w:val="28"/>
          <w:szCs w:val="28"/>
        </w:rPr>
        <w:fldChar w:fldCharType="separate"/>
      </w:r>
      <w:r w:rsidR="001F6C02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656398" w:rsidRPr="00F929F5">
        <w:rPr>
          <w:b/>
          <w:bCs/>
          <w:sz w:val="28"/>
          <w:szCs w:val="28"/>
        </w:rPr>
        <w:instrText xml:space="preserve"> FORMTEXT </w:instrText>
      </w:r>
      <w:r w:rsidR="001F6C02" w:rsidRPr="00F929F5">
        <w:rPr>
          <w:b/>
          <w:bCs/>
          <w:sz w:val="28"/>
          <w:szCs w:val="28"/>
        </w:rPr>
      </w:r>
      <w:r w:rsidR="001F6C02" w:rsidRPr="00F929F5">
        <w:rPr>
          <w:b/>
          <w:bCs/>
          <w:sz w:val="28"/>
          <w:szCs w:val="28"/>
        </w:rPr>
        <w:fldChar w:fldCharType="separate"/>
      </w:r>
      <w:r w:rsidR="001F6C02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656398" w:rsidRPr="00F929F5">
        <w:rPr>
          <w:b/>
          <w:bCs/>
          <w:sz w:val="28"/>
          <w:szCs w:val="28"/>
        </w:rPr>
        <w:instrText xml:space="preserve"> FORMTEXT </w:instrText>
      </w:r>
      <w:r w:rsidR="001F6C02" w:rsidRPr="00F929F5">
        <w:rPr>
          <w:b/>
          <w:bCs/>
          <w:sz w:val="28"/>
          <w:szCs w:val="28"/>
        </w:rPr>
      </w:r>
      <w:r w:rsidR="001F6C02" w:rsidRPr="00F929F5">
        <w:rPr>
          <w:b/>
          <w:bCs/>
          <w:sz w:val="28"/>
          <w:szCs w:val="28"/>
        </w:rPr>
        <w:fldChar w:fldCharType="separate"/>
      </w:r>
      <w:r w:rsidR="001F6C02" w:rsidRPr="00F929F5">
        <w:rPr>
          <w:b/>
          <w:bCs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текст заголовка"/>
            </w:textInput>
          </w:ffData>
        </w:fldChar>
      </w:r>
      <w:r w:rsidR="00656398" w:rsidRPr="00F929F5">
        <w:rPr>
          <w:b/>
          <w:bCs/>
          <w:sz w:val="28"/>
          <w:szCs w:val="28"/>
        </w:rPr>
        <w:instrText xml:space="preserve"> FORMTEXT </w:instrText>
      </w:r>
      <w:r w:rsidR="001F6C02" w:rsidRPr="00F929F5">
        <w:rPr>
          <w:b/>
          <w:bCs/>
          <w:sz w:val="28"/>
          <w:szCs w:val="28"/>
        </w:rPr>
      </w:r>
      <w:r w:rsidR="001F6C02" w:rsidRPr="00F929F5">
        <w:rPr>
          <w:b/>
          <w:bCs/>
          <w:sz w:val="28"/>
          <w:szCs w:val="28"/>
        </w:rPr>
        <w:fldChar w:fldCharType="separate"/>
      </w:r>
      <w:r w:rsidR="001F6C02" w:rsidRPr="00F929F5">
        <w:rPr>
          <w:b/>
          <w:bCs/>
          <w:sz w:val="28"/>
          <w:szCs w:val="28"/>
        </w:rPr>
        <w:fldChar w:fldCharType="begin">
          <w:ffData>
            <w:name w:val="ТекстовоеПоле4"/>
            <w:enabled/>
            <w:calcOnExit w:val="0"/>
            <w:textInput>
              <w:default w:val="текст заголовка"/>
            </w:textInput>
          </w:ffData>
        </w:fldChar>
      </w:r>
      <w:r w:rsidR="00656398" w:rsidRPr="00F929F5">
        <w:rPr>
          <w:b/>
          <w:bCs/>
          <w:sz w:val="28"/>
          <w:szCs w:val="28"/>
        </w:rPr>
        <w:instrText xml:space="preserve"> FORMTEXT </w:instrText>
      </w:r>
      <w:r w:rsidR="001F6C02" w:rsidRPr="00F929F5">
        <w:rPr>
          <w:b/>
          <w:bCs/>
          <w:sz w:val="28"/>
          <w:szCs w:val="28"/>
        </w:rPr>
      </w:r>
      <w:r w:rsidR="001F6C02" w:rsidRPr="00F929F5">
        <w:rPr>
          <w:b/>
          <w:bCs/>
          <w:sz w:val="28"/>
          <w:szCs w:val="28"/>
        </w:rPr>
        <w:fldChar w:fldCharType="separate"/>
      </w:r>
      <w:r w:rsidR="001F6C02" w:rsidRPr="00E13E18">
        <w:rPr>
          <w:b/>
          <w:bCs/>
          <w:caps/>
          <w:color w:val="FF0000"/>
          <w:sz w:val="28"/>
          <w:szCs w:val="28"/>
        </w:rPr>
        <w:fldChar w:fldCharType="begin">
          <w:ffData>
            <w:name w:val="ТекстовоеПоле1"/>
            <w:enabled/>
            <w:calcOnExit w:val="0"/>
            <w:textInput>
              <w:default w:val="Первая строка заголовка"/>
            </w:textInput>
          </w:ffData>
        </w:fldChar>
      </w:r>
      <w:r w:rsidR="00656398" w:rsidRPr="00E13E18">
        <w:rPr>
          <w:b/>
          <w:bCs/>
          <w:caps/>
          <w:color w:val="FF0000"/>
          <w:sz w:val="28"/>
          <w:szCs w:val="28"/>
        </w:rPr>
        <w:instrText xml:space="preserve"> FORMTEXT </w:instrText>
      </w:r>
      <w:r w:rsidR="001F6C02" w:rsidRPr="00E13E18">
        <w:rPr>
          <w:b/>
          <w:bCs/>
          <w:caps/>
          <w:color w:val="FF0000"/>
          <w:sz w:val="28"/>
          <w:szCs w:val="28"/>
        </w:rPr>
      </w:r>
      <w:r w:rsidR="001F6C02" w:rsidRPr="00E13E18">
        <w:rPr>
          <w:b/>
          <w:bCs/>
          <w:caps/>
          <w:color w:val="FF0000"/>
          <w:sz w:val="28"/>
          <w:szCs w:val="28"/>
        </w:rPr>
        <w:fldChar w:fldCharType="separate"/>
      </w:r>
      <w:r w:rsidR="00656398" w:rsidRPr="00E13E18">
        <w:rPr>
          <w:b/>
          <w:sz w:val="28"/>
          <w:szCs w:val="28"/>
        </w:rPr>
        <w:t>государственных гарантий бесплатного оказания гражданам медицинской помощи на 20</w:t>
      </w:r>
      <w:r w:rsidR="00656398">
        <w:rPr>
          <w:b/>
          <w:sz w:val="28"/>
          <w:szCs w:val="28"/>
        </w:rPr>
        <w:t>21</w:t>
      </w:r>
      <w:r w:rsidR="00656398" w:rsidRPr="00E13E18">
        <w:rPr>
          <w:b/>
          <w:sz w:val="28"/>
          <w:szCs w:val="28"/>
        </w:rPr>
        <w:t xml:space="preserve"> год</w:t>
      </w:r>
      <w:r w:rsidR="00656398">
        <w:rPr>
          <w:b/>
          <w:sz w:val="28"/>
          <w:szCs w:val="28"/>
        </w:rPr>
        <w:t xml:space="preserve"> </w:t>
      </w:r>
    </w:p>
    <w:p w14:paraId="54AF7B10" w14:textId="77777777" w:rsidR="00347415" w:rsidRPr="00F929F5" w:rsidRDefault="00656398" w:rsidP="0065639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и на плановый период 2022 и 2023 годов по источникам финансового обеспечения</w:t>
      </w:r>
      <w:r w:rsidR="001F6C02" w:rsidRPr="00E13E18">
        <w:rPr>
          <w:b/>
          <w:bCs/>
          <w:caps/>
          <w:color w:val="FF0000"/>
          <w:sz w:val="28"/>
          <w:szCs w:val="28"/>
        </w:rPr>
        <w:fldChar w:fldCharType="end"/>
      </w:r>
      <w:r w:rsidR="001F6C02" w:rsidRPr="00F929F5">
        <w:rPr>
          <w:b/>
          <w:bCs/>
          <w:sz w:val="28"/>
          <w:szCs w:val="28"/>
        </w:rPr>
        <w:fldChar w:fldCharType="end"/>
      </w:r>
      <w:r w:rsidR="001F6C02" w:rsidRPr="00F929F5">
        <w:rPr>
          <w:b/>
          <w:bCs/>
          <w:sz w:val="28"/>
          <w:szCs w:val="28"/>
        </w:rPr>
        <w:fldChar w:fldCharType="end"/>
      </w:r>
      <w:r w:rsidR="001F6C02" w:rsidRPr="00F929F5">
        <w:rPr>
          <w:b/>
          <w:bCs/>
          <w:sz w:val="28"/>
          <w:szCs w:val="28"/>
        </w:rPr>
        <w:fldChar w:fldCharType="end"/>
      </w:r>
      <w:r w:rsidR="001F6C02" w:rsidRPr="00F929F5">
        <w:rPr>
          <w:b/>
          <w:bCs/>
          <w:sz w:val="28"/>
          <w:szCs w:val="28"/>
        </w:rPr>
        <w:fldChar w:fldCharType="end"/>
      </w:r>
      <w:r w:rsidR="001F6C02" w:rsidRPr="00F929F5">
        <w:rPr>
          <w:b/>
          <w:bCs/>
          <w:sz w:val="28"/>
          <w:szCs w:val="28"/>
        </w:rPr>
        <w:fldChar w:fldCharType="end"/>
      </w:r>
      <w:bookmarkEnd w:id="4"/>
    </w:p>
    <w:p w14:paraId="54AF7B11" w14:textId="77777777" w:rsidR="00416224" w:rsidRDefault="00416224" w:rsidP="00416224">
      <w:pPr>
        <w:jc w:val="center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p w14:paraId="54AF7B12" w14:textId="77777777" w:rsidR="00416224" w:rsidRDefault="00416224" w:rsidP="00416224">
      <w:pPr>
        <w:spacing w:after="480"/>
        <w:jc w:val="both"/>
        <w:rPr>
          <w:sz w:val="28"/>
          <w:szCs w:val="28"/>
        </w:rPr>
      </w:pPr>
    </w:p>
    <w:p w14:paraId="54AF7B13" w14:textId="77777777" w:rsidR="00416224" w:rsidRDefault="00416224" w:rsidP="00416224">
      <w:pPr>
        <w:jc w:val="both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docGrid w:linePitch="360"/>
        </w:sectPr>
      </w:pPr>
    </w:p>
    <w:tbl>
      <w:tblPr>
        <w:tblW w:w="1516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5"/>
        <w:gridCol w:w="850"/>
        <w:gridCol w:w="1701"/>
        <w:gridCol w:w="1985"/>
        <w:gridCol w:w="1702"/>
        <w:gridCol w:w="1558"/>
        <w:gridCol w:w="1418"/>
        <w:gridCol w:w="1558"/>
      </w:tblGrid>
      <w:tr w:rsidR="00207C49" w:rsidRPr="0061194E" w14:paraId="54AF7B18" w14:textId="77777777" w:rsidTr="005F184F">
        <w:trPr>
          <w:trHeight w:val="20"/>
          <w:tblHeader/>
        </w:trPr>
        <w:tc>
          <w:tcPr>
            <w:tcW w:w="4395" w:type="dxa"/>
            <w:vMerge w:val="restart"/>
            <w:vAlign w:val="center"/>
            <w:hideMark/>
          </w:tcPr>
          <w:p w14:paraId="54AF7B14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61194E">
              <w:rPr>
                <w:b/>
                <w:sz w:val="16"/>
                <w:szCs w:val="16"/>
              </w:rPr>
              <w:t>Источники финансового обеспечения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54AF7B15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61194E">
              <w:rPr>
                <w:b/>
                <w:sz w:val="16"/>
                <w:szCs w:val="16"/>
              </w:rPr>
              <w:t>№ строки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  <w:hideMark/>
          </w:tcPr>
          <w:p w14:paraId="54AF7B16" w14:textId="77777777" w:rsidR="00207C49" w:rsidRPr="00936C87" w:rsidRDefault="00207C49" w:rsidP="005F184F">
            <w:pPr>
              <w:jc w:val="center"/>
              <w:rPr>
                <w:b/>
                <w:bCs/>
                <w:sz w:val="16"/>
                <w:szCs w:val="16"/>
              </w:rPr>
            </w:pPr>
            <w:r w:rsidRPr="00936C87">
              <w:rPr>
                <w:b/>
                <w:bCs/>
                <w:sz w:val="16"/>
                <w:szCs w:val="16"/>
              </w:rPr>
              <w:t>2021 год</w:t>
            </w:r>
          </w:p>
        </w:tc>
        <w:tc>
          <w:tcPr>
            <w:tcW w:w="6236" w:type="dxa"/>
            <w:gridSpan w:val="4"/>
            <w:shd w:val="clear" w:color="auto" w:fill="auto"/>
            <w:vAlign w:val="center"/>
            <w:hideMark/>
          </w:tcPr>
          <w:p w14:paraId="54AF7B17" w14:textId="77777777" w:rsidR="00207C49" w:rsidRPr="00936C87" w:rsidRDefault="00207C49" w:rsidP="005F184F">
            <w:pPr>
              <w:jc w:val="center"/>
              <w:rPr>
                <w:b/>
                <w:bCs/>
                <w:sz w:val="16"/>
                <w:szCs w:val="16"/>
              </w:rPr>
            </w:pPr>
            <w:r w:rsidRPr="00936C87">
              <w:rPr>
                <w:b/>
                <w:bCs/>
                <w:sz w:val="16"/>
                <w:szCs w:val="16"/>
              </w:rPr>
              <w:t>Плановый период</w:t>
            </w:r>
          </w:p>
        </w:tc>
      </w:tr>
      <w:tr w:rsidR="00207C49" w:rsidRPr="0061194E" w14:paraId="54AF7B1E" w14:textId="77777777" w:rsidTr="005F184F">
        <w:trPr>
          <w:trHeight w:val="20"/>
          <w:tblHeader/>
        </w:trPr>
        <w:tc>
          <w:tcPr>
            <w:tcW w:w="4395" w:type="dxa"/>
            <w:vMerge/>
            <w:vAlign w:val="center"/>
            <w:hideMark/>
          </w:tcPr>
          <w:p w14:paraId="54AF7B19" w14:textId="77777777" w:rsidR="00207C49" w:rsidRPr="0061194E" w:rsidRDefault="00207C49" w:rsidP="005F184F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AF7B1A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  <w:hideMark/>
          </w:tcPr>
          <w:p w14:paraId="54AF7B1B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 xml:space="preserve">Утвержденная стоимость </w:t>
            </w:r>
            <w:r w:rsidRPr="00936C87">
              <w:rPr>
                <w:b/>
                <w:sz w:val="16"/>
                <w:szCs w:val="16"/>
              </w:rPr>
              <w:br/>
              <w:t xml:space="preserve">территориальной программы 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  <w:hideMark/>
          </w:tcPr>
          <w:p w14:paraId="54AF7B1C" w14:textId="77777777" w:rsidR="00207C49" w:rsidRPr="00936C87" w:rsidRDefault="00207C49" w:rsidP="005F184F">
            <w:pPr>
              <w:tabs>
                <w:tab w:val="left" w:pos="1343"/>
              </w:tabs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 xml:space="preserve">Стоимость территориальной </w:t>
            </w:r>
            <w:r w:rsidRPr="00936C87">
              <w:rPr>
                <w:b/>
                <w:sz w:val="16"/>
                <w:szCs w:val="16"/>
              </w:rPr>
              <w:br/>
              <w:t>программы на 2022 г.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14:paraId="54AF7B1D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 xml:space="preserve">Стоимость территориальной </w:t>
            </w:r>
            <w:r w:rsidRPr="00936C87">
              <w:rPr>
                <w:b/>
                <w:sz w:val="16"/>
                <w:szCs w:val="16"/>
              </w:rPr>
              <w:br/>
              <w:t>программы на 2023 г.</w:t>
            </w:r>
          </w:p>
        </w:tc>
      </w:tr>
      <w:tr w:rsidR="00207C49" w:rsidRPr="0061194E" w14:paraId="54AF7B2A" w14:textId="77777777" w:rsidTr="005F184F">
        <w:trPr>
          <w:trHeight w:val="20"/>
          <w:tblHeader/>
        </w:trPr>
        <w:tc>
          <w:tcPr>
            <w:tcW w:w="4395" w:type="dxa"/>
            <w:vMerge/>
            <w:vAlign w:val="center"/>
            <w:hideMark/>
          </w:tcPr>
          <w:p w14:paraId="54AF7B1F" w14:textId="77777777" w:rsidR="00207C49" w:rsidRPr="0061194E" w:rsidRDefault="00207C49" w:rsidP="005F184F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AF7B20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AF7B21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Всего</w:t>
            </w:r>
          </w:p>
          <w:p w14:paraId="54AF7B22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  <w:shd w:val="clear" w:color="auto" w:fill="FFFFFF" w:themeFill="background1"/>
              </w:rPr>
              <w:t xml:space="preserve"> (тыс</w:t>
            </w:r>
            <w:r w:rsidRPr="00936C87">
              <w:rPr>
                <w:b/>
                <w:sz w:val="16"/>
                <w:szCs w:val="16"/>
              </w:rPr>
              <w:t>. руб.)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4AF7B23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на одного жителя/</w:t>
            </w:r>
            <w:r w:rsidRPr="00936C87">
              <w:rPr>
                <w:b/>
                <w:sz w:val="16"/>
                <w:szCs w:val="16"/>
              </w:rPr>
              <w:br/>
              <w:t xml:space="preserve">1 застрахованное лицо </w:t>
            </w:r>
            <w:r w:rsidRPr="00936C87">
              <w:rPr>
                <w:b/>
                <w:sz w:val="16"/>
                <w:szCs w:val="16"/>
              </w:rPr>
              <w:br/>
              <w:t>в год (руб.)</w:t>
            </w:r>
          </w:p>
        </w:tc>
        <w:tc>
          <w:tcPr>
            <w:tcW w:w="1702" w:type="dxa"/>
            <w:shd w:val="clear" w:color="auto" w:fill="auto"/>
            <w:vAlign w:val="center"/>
            <w:hideMark/>
          </w:tcPr>
          <w:p w14:paraId="54AF7B24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Всего</w:t>
            </w:r>
          </w:p>
          <w:p w14:paraId="54AF7B25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 xml:space="preserve"> (тыс. руб.)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4AF7B26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на одного жителя/</w:t>
            </w:r>
            <w:r w:rsidRPr="00936C87">
              <w:rPr>
                <w:b/>
                <w:sz w:val="16"/>
                <w:szCs w:val="16"/>
              </w:rPr>
              <w:br/>
              <w:t>застрахованного в год (руб.)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AF7B27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 xml:space="preserve">всего </w:t>
            </w:r>
          </w:p>
          <w:p w14:paraId="54AF7B28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(тыс. руб.)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14:paraId="54AF7B29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на одного жителя/</w:t>
            </w:r>
            <w:r w:rsidRPr="00936C87">
              <w:rPr>
                <w:b/>
                <w:sz w:val="16"/>
                <w:szCs w:val="16"/>
              </w:rPr>
              <w:br/>
              <w:t xml:space="preserve">застрахованного </w:t>
            </w:r>
            <w:r w:rsidRPr="00936C87">
              <w:rPr>
                <w:b/>
                <w:sz w:val="16"/>
                <w:szCs w:val="16"/>
              </w:rPr>
              <w:br/>
              <w:t>в год (руб.)</w:t>
            </w:r>
          </w:p>
        </w:tc>
      </w:tr>
      <w:tr w:rsidR="00207C49" w:rsidRPr="0061194E" w14:paraId="54AF7B33" w14:textId="77777777" w:rsidTr="005F184F">
        <w:trPr>
          <w:trHeight w:val="20"/>
          <w:tblHeader/>
        </w:trPr>
        <w:tc>
          <w:tcPr>
            <w:tcW w:w="4395" w:type="dxa"/>
            <w:noWrap/>
            <w:vAlign w:val="center"/>
            <w:hideMark/>
          </w:tcPr>
          <w:p w14:paraId="54AF7B2B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61194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  <w:noWrap/>
            <w:vAlign w:val="center"/>
            <w:hideMark/>
          </w:tcPr>
          <w:p w14:paraId="54AF7B2C" w14:textId="77777777" w:rsidR="00207C49" w:rsidRPr="0061194E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61194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AF7B2D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4AF7B2E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4AF7B2F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4AF7B30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4AF7B31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4AF7B32" w14:textId="77777777" w:rsidR="00207C49" w:rsidRPr="00936C87" w:rsidRDefault="00207C49" w:rsidP="005F184F">
            <w:pPr>
              <w:jc w:val="center"/>
              <w:rPr>
                <w:b/>
                <w:sz w:val="16"/>
                <w:szCs w:val="16"/>
              </w:rPr>
            </w:pPr>
            <w:r w:rsidRPr="00936C87">
              <w:rPr>
                <w:b/>
                <w:sz w:val="16"/>
                <w:szCs w:val="16"/>
              </w:rPr>
              <w:t>8</w:t>
            </w:r>
          </w:p>
        </w:tc>
      </w:tr>
      <w:tr w:rsidR="00207C49" w:rsidRPr="0061194E" w14:paraId="54AF7B3C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34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 xml:space="preserve">Стоимость территориальной программы государственных гарантий всего (сумма </w:t>
            </w:r>
            <w:hyperlink w:anchor="P1680" w:history="1">
              <w:r w:rsidRPr="0061194E">
                <w:rPr>
                  <w:rFonts w:ascii="Times New Roman" w:hAnsi="Times New Roman" w:cs="Times New Roman"/>
                  <w:sz w:val="20"/>
                </w:rPr>
                <w:t>строк 02</w:t>
              </w:r>
            </w:hyperlink>
            <w:r w:rsidRPr="0061194E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688" w:history="1">
              <w:r w:rsidRPr="0061194E">
                <w:rPr>
                  <w:rFonts w:ascii="Times New Roman" w:hAnsi="Times New Roman" w:cs="Times New Roman"/>
                  <w:sz w:val="20"/>
                </w:rPr>
                <w:t>03</w:t>
              </w:r>
            </w:hyperlink>
            <w:r w:rsidRPr="0061194E">
              <w:rPr>
                <w:rFonts w:ascii="Times New Roman" w:hAnsi="Times New Roman" w:cs="Times New Roman"/>
                <w:sz w:val="20"/>
              </w:rPr>
              <w:t xml:space="preserve">), </w:t>
            </w:r>
            <w:r w:rsidRPr="0061194E">
              <w:rPr>
                <w:rFonts w:ascii="Times New Roman" w:hAnsi="Times New Roman" w:cs="Times New Roman"/>
                <w:sz w:val="20"/>
              </w:rPr>
              <w:br/>
              <w:t>в том числе:</w:t>
            </w:r>
          </w:p>
        </w:tc>
        <w:tc>
          <w:tcPr>
            <w:tcW w:w="850" w:type="dxa"/>
          </w:tcPr>
          <w:p w14:paraId="54AF7B35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1701" w:type="dxa"/>
            <w:shd w:val="clear" w:color="auto" w:fill="auto"/>
          </w:tcPr>
          <w:p w14:paraId="54AF7B36" w14:textId="74888AAA" w:rsidR="00207C49" w:rsidRPr="00936C87" w:rsidRDefault="00207C49" w:rsidP="0050232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="008F2C1E">
              <w:rPr>
                <w:rFonts w:ascii="Times New Roman" w:hAnsi="Times New Roman" w:cs="Times New Roman"/>
                <w:sz w:val="20"/>
              </w:rPr>
              <w:t>6</w:t>
            </w:r>
            <w:r w:rsidRPr="00936C87">
              <w:rPr>
                <w:rFonts w:ascii="Times New Roman" w:hAnsi="Times New Roman" w:cs="Times New Roman"/>
                <w:sz w:val="20"/>
                <w:lang w:val="en-US"/>
              </w:rPr>
              <w:t> </w:t>
            </w:r>
            <w:r w:rsidR="0050232C">
              <w:rPr>
                <w:rFonts w:ascii="Times New Roman" w:hAnsi="Times New Roman" w:cs="Times New Roman"/>
                <w:sz w:val="20"/>
              </w:rPr>
              <w:t>14</w:t>
            </w:r>
            <w:r w:rsidRPr="00936C87">
              <w:rPr>
                <w:rFonts w:ascii="Times New Roman" w:hAnsi="Times New Roman" w:cs="Times New Roman"/>
                <w:sz w:val="20"/>
                <w:lang w:val="en-US"/>
              </w:rPr>
              <w:t>3 </w:t>
            </w:r>
            <w:r w:rsidR="0050232C">
              <w:rPr>
                <w:rFonts w:ascii="Times New Roman" w:hAnsi="Times New Roman" w:cs="Times New Roman"/>
                <w:sz w:val="20"/>
              </w:rPr>
              <w:t>888</w:t>
            </w:r>
            <w:r w:rsidRPr="00936C87">
              <w:rPr>
                <w:rFonts w:ascii="Times New Roman" w:hAnsi="Times New Roman" w:cs="Times New Roman"/>
                <w:sz w:val="20"/>
              </w:rPr>
              <w:t>,</w:t>
            </w:r>
            <w:r w:rsidR="0050232C">
              <w:rPr>
                <w:rFonts w:ascii="Times New Roman" w:hAnsi="Times New Roman" w:cs="Times New Roman"/>
                <w:sz w:val="20"/>
              </w:rPr>
              <w:t>2</w:t>
            </w:r>
            <w:r w:rsidRPr="00936C87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54AF7B37" w14:textId="1A9DB6E6" w:rsidR="00207C49" w:rsidRPr="00936C87" w:rsidRDefault="0050232C" w:rsidP="00DC7F3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51 937,91</w:t>
            </w:r>
          </w:p>
        </w:tc>
        <w:tc>
          <w:tcPr>
            <w:tcW w:w="1702" w:type="dxa"/>
            <w:shd w:val="clear" w:color="auto" w:fill="auto"/>
          </w:tcPr>
          <w:p w14:paraId="54AF7B38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23 802 214,00</w:t>
            </w:r>
          </w:p>
        </w:tc>
        <w:tc>
          <w:tcPr>
            <w:tcW w:w="1558" w:type="dxa"/>
            <w:shd w:val="clear" w:color="auto" w:fill="auto"/>
          </w:tcPr>
          <w:p w14:paraId="54AF7B39" w14:textId="5B2B39F6" w:rsidR="00207C49" w:rsidRPr="00936C87" w:rsidRDefault="00207C49" w:rsidP="005E3C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47 076,0</w:t>
            </w:r>
            <w:r w:rsidR="005E3CD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54AF7B3A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25 502 540,50</w:t>
            </w:r>
          </w:p>
        </w:tc>
        <w:tc>
          <w:tcPr>
            <w:tcW w:w="1558" w:type="dxa"/>
            <w:shd w:val="clear" w:color="auto" w:fill="auto"/>
          </w:tcPr>
          <w:p w14:paraId="54AF7B3B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50 446,24</w:t>
            </w:r>
          </w:p>
        </w:tc>
      </w:tr>
      <w:tr w:rsidR="00207C49" w:rsidRPr="0061194E" w14:paraId="54AF7B45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3D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 xml:space="preserve">I. Средства консолидированного бюджета </w:t>
            </w:r>
            <w:r w:rsidRPr="0061194E">
              <w:rPr>
                <w:rFonts w:ascii="Times New Roman" w:hAnsi="Times New Roman" w:cs="Times New Roman"/>
                <w:sz w:val="20"/>
              </w:rPr>
              <w:br/>
              <w:t xml:space="preserve">субъекта Российской Федерации </w:t>
            </w:r>
            <w:hyperlink w:anchor="P1754" w:history="1">
              <w:r w:rsidRPr="0061194E">
                <w:rPr>
                  <w:rFonts w:ascii="Times New Roman" w:hAnsi="Times New Roman" w:cs="Times New Roman"/>
                  <w:sz w:val="20"/>
                </w:rPr>
                <w:t>&lt;*&gt;</w:t>
              </w:r>
            </w:hyperlink>
          </w:p>
        </w:tc>
        <w:tc>
          <w:tcPr>
            <w:tcW w:w="850" w:type="dxa"/>
          </w:tcPr>
          <w:p w14:paraId="54AF7B3E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1701" w:type="dxa"/>
            <w:shd w:val="clear" w:color="auto" w:fill="auto"/>
          </w:tcPr>
          <w:p w14:paraId="54AF7B3F" w14:textId="21C9D944" w:rsidR="00207C49" w:rsidRPr="00103043" w:rsidRDefault="004F7873" w:rsidP="001030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  <w:r w:rsidR="00103043">
              <w:rPr>
                <w:rFonts w:ascii="Times New Roman" w:hAnsi="Times New Roman" w:cs="Times New Roman"/>
                <w:sz w:val="20"/>
              </w:rPr>
              <w:t> 469 735,0</w:t>
            </w:r>
          </w:p>
        </w:tc>
        <w:tc>
          <w:tcPr>
            <w:tcW w:w="1985" w:type="dxa"/>
            <w:shd w:val="clear" w:color="auto" w:fill="auto"/>
          </w:tcPr>
          <w:p w14:paraId="54AF7B40" w14:textId="3539A597" w:rsidR="00207C49" w:rsidRPr="00103043" w:rsidRDefault="00207C49" w:rsidP="001030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</w:t>
            </w:r>
            <w:r w:rsidR="004F7873">
              <w:rPr>
                <w:rFonts w:ascii="Times New Roman" w:hAnsi="Times New Roman" w:cs="Times New Roman"/>
                <w:sz w:val="20"/>
                <w:lang w:val="en-US"/>
              </w:rPr>
              <w:t>9</w:t>
            </w:r>
            <w:r w:rsidR="00103043">
              <w:rPr>
                <w:rFonts w:ascii="Times New Roman" w:hAnsi="Times New Roman" w:cs="Times New Roman"/>
                <w:sz w:val="20"/>
              </w:rPr>
              <w:t> 394,98</w:t>
            </w:r>
          </w:p>
        </w:tc>
        <w:tc>
          <w:tcPr>
            <w:tcW w:w="1702" w:type="dxa"/>
            <w:shd w:val="clear" w:color="auto" w:fill="auto"/>
          </w:tcPr>
          <w:p w14:paraId="54AF7B41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6 444 660,80</w:t>
            </w:r>
          </w:p>
        </w:tc>
        <w:tc>
          <w:tcPr>
            <w:tcW w:w="1558" w:type="dxa"/>
            <w:shd w:val="clear" w:color="auto" w:fill="auto"/>
          </w:tcPr>
          <w:p w14:paraId="54AF7B42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13 199,32</w:t>
            </w:r>
          </w:p>
        </w:tc>
        <w:tc>
          <w:tcPr>
            <w:tcW w:w="1418" w:type="dxa"/>
            <w:shd w:val="clear" w:color="auto" w:fill="auto"/>
          </w:tcPr>
          <w:p w14:paraId="54AF7B43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6 980 609,70</w:t>
            </w:r>
          </w:p>
        </w:tc>
        <w:tc>
          <w:tcPr>
            <w:tcW w:w="1558" w:type="dxa"/>
            <w:shd w:val="clear" w:color="auto" w:fill="auto"/>
          </w:tcPr>
          <w:p w14:paraId="54AF7B44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14 297,00</w:t>
            </w:r>
          </w:p>
        </w:tc>
      </w:tr>
      <w:tr w:rsidR="00207C49" w:rsidRPr="0061194E" w14:paraId="54AF7B4E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46" w14:textId="6ACD9312" w:rsidR="00207C49" w:rsidRPr="00F355A0" w:rsidRDefault="00207C49" w:rsidP="00F35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55A0">
              <w:rPr>
                <w:rFonts w:ascii="Times New Roman" w:hAnsi="Times New Roman" w:cs="Times New Roman"/>
                <w:sz w:val="20"/>
              </w:rPr>
              <w:t xml:space="preserve">II. Стоимость территориальной программы ОМС всего </w:t>
            </w:r>
            <w:hyperlink w:anchor="P1755" w:history="1">
              <w:r w:rsidRPr="00F355A0">
                <w:rPr>
                  <w:rFonts w:ascii="Times New Roman" w:hAnsi="Times New Roman" w:cs="Times New Roman"/>
                  <w:sz w:val="20"/>
                </w:rPr>
                <w:t>&lt;**&gt;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 xml:space="preserve"> (сумма </w:t>
            </w:r>
            <w:hyperlink w:anchor="P1696" w:history="1">
              <w:r w:rsidRPr="00F355A0">
                <w:rPr>
                  <w:rFonts w:ascii="Times New Roman" w:hAnsi="Times New Roman" w:cs="Times New Roman"/>
                  <w:sz w:val="20"/>
                </w:rPr>
                <w:t>строк 04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729" w:history="1">
              <w:r w:rsidRPr="00F355A0">
                <w:rPr>
                  <w:rFonts w:ascii="Times New Roman" w:hAnsi="Times New Roman" w:cs="Times New Roman"/>
                  <w:sz w:val="20"/>
                </w:rPr>
                <w:t>08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850" w:type="dxa"/>
          </w:tcPr>
          <w:p w14:paraId="54AF7B47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1701" w:type="dxa"/>
            <w:shd w:val="clear" w:color="auto" w:fill="auto"/>
          </w:tcPr>
          <w:p w14:paraId="54AF7B48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16 674 153,20</w:t>
            </w:r>
          </w:p>
        </w:tc>
        <w:tc>
          <w:tcPr>
            <w:tcW w:w="1985" w:type="dxa"/>
            <w:shd w:val="clear" w:color="auto" w:fill="auto"/>
          </w:tcPr>
          <w:p w14:paraId="54AF7B49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32 542,93</w:t>
            </w:r>
          </w:p>
        </w:tc>
        <w:tc>
          <w:tcPr>
            <w:tcW w:w="1702" w:type="dxa"/>
            <w:shd w:val="clear" w:color="auto" w:fill="auto"/>
          </w:tcPr>
          <w:p w14:paraId="54AF7B4A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17 357 553,20</w:t>
            </w:r>
          </w:p>
        </w:tc>
        <w:tc>
          <w:tcPr>
            <w:tcW w:w="1558" w:type="dxa"/>
            <w:shd w:val="clear" w:color="auto" w:fill="auto"/>
          </w:tcPr>
          <w:p w14:paraId="54AF7B4B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33 876,72</w:t>
            </w:r>
          </w:p>
        </w:tc>
        <w:tc>
          <w:tcPr>
            <w:tcW w:w="1418" w:type="dxa"/>
            <w:shd w:val="clear" w:color="auto" w:fill="auto"/>
          </w:tcPr>
          <w:p w14:paraId="54AF7B4C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18 521 930,80</w:t>
            </w:r>
          </w:p>
        </w:tc>
        <w:tc>
          <w:tcPr>
            <w:tcW w:w="1558" w:type="dxa"/>
            <w:shd w:val="clear" w:color="auto" w:fill="auto"/>
          </w:tcPr>
          <w:p w14:paraId="54AF7B4D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36 149,24</w:t>
            </w:r>
          </w:p>
        </w:tc>
      </w:tr>
      <w:tr w:rsidR="00207C49" w:rsidRPr="0061194E" w14:paraId="54AF7B57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4F" w14:textId="77777777" w:rsidR="00207C49" w:rsidRPr="00F355A0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55A0">
              <w:rPr>
                <w:rFonts w:ascii="Times New Roman" w:hAnsi="Times New Roman" w:cs="Times New Roman"/>
                <w:sz w:val="20"/>
              </w:rPr>
              <w:t xml:space="preserve">1. Стоимость территориальной программы ОМС за счет средств ОМС в рамках базовой программы &lt;**&gt; (сумма </w:t>
            </w:r>
            <w:hyperlink w:anchor="P1704" w:history="1">
              <w:r w:rsidRPr="00F355A0">
                <w:rPr>
                  <w:rFonts w:ascii="Times New Roman" w:hAnsi="Times New Roman" w:cs="Times New Roman"/>
                  <w:sz w:val="20"/>
                </w:rPr>
                <w:t>строк 05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712" w:history="1">
              <w:r w:rsidRPr="00F355A0">
                <w:rPr>
                  <w:rFonts w:ascii="Times New Roman" w:hAnsi="Times New Roman" w:cs="Times New Roman"/>
                  <w:sz w:val="20"/>
                </w:rPr>
                <w:t>06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 xml:space="preserve"> + </w:t>
            </w:r>
            <w:hyperlink w:anchor="P1721" w:history="1">
              <w:r w:rsidRPr="00F355A0">
                <w:rPr>
                  <w:rFonts w:ascii="Times New Roman" w:hAnsi="Times New Roman" w:cs="Times New Roman"/>
                  <w:sz w:val="20"/>
                </w:rPr>
                <w:t>07</w:t>
              </w:r>
            </w:hyperlink>
            <w:r w:rsidRPr="00F355A0">
              <w:rPr>
                <w:rFonts w:ascii="Times New Roman" w:hAnsi="Times New Roman" w:cs="Times New Roman"/>
                <w:sz w:val="20"/>
              </w:rPr>
              <w:t>), в том числе:</w:t>
            </w:r>
          </w:p>
        </w:tc>
        <w:tc>
          <w:tcPr>
            <w:tcW w:w="850" w:type="dxa"/>
          </w:tcPr>
          <w:p w14:paraId="54AF7B50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14:paraId="54AF7B51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16 674 153,20</w:t>
            </w:r>
          </w:p>
        </w:tc>
        <w:tc>
          <w:tcPr>
            <w:tcW w:w="1985" w:type="dxa"/>
            <w:shd w:val="clear" w:color="auto" w:fill="auto"/>
          </w:tcPr>
          <w:p w14:paraId="54AF7B52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32 542,93</w:t>
            </w:r>
          </w:p>
        </w:tc>
        <w:tc>
          <w:tcPr>
            <w:tcW w:w="1702" w:type="dxa"/>
            <w:shd w:val="clear" w:color="auto" w:fill="auto"/>
          </w:tcPr>
          <w:p w14:paraId="54AF7B53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17 357 553,20</w:t>
            </w:r>
          </w:p>
        </w:tc>
        <w:tc>
          <w:tcPr>
            <w:tcW w:w="1558" w:type="dxa"/>
            <w:shd w:val="clear" w:color="auto" w:fill="auto"/>
          </w:tcPr>
          <w:p w14:paraId="54AF7B54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33 876,72</w:t>
            </w:r>
          </w:p>
        </w:tc>
        <w:tc>
          <w:tcPr>
            <w:tcW w:w="1418" w:type="dxa"/>
            <w:shd w:val="clear" w:color="auto" w:fill="auto"/>
          </w:tcPr>
          <w:p w14:paraId="54AF7B55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18 521 930,80</w:t>
            </w:r>
          </w:p>
        </w:tc>
        <w:tc>
          <w:tcPr>
            <w:tcW w:w="1558" w:type="dxa"/>
            <w:shd w:val="clear" w:color="auto" w:fill="auto"/>
          </w:tcPr>
          <w:p w14:paraId="54AF7B56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36 149,24</w:t>
            </w:r>
          </w:p>
        </w:tc>
      </w:tr>
      <w:tr w:rsidR="00207C49" w:rsidRPr="0061194E" w14:paraId="54AF7B60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58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1.1. субвенции из бюджета ФОМС &lt;**&gt;</w:t>
            </w:r>
          </w:p>
        </w:tc>
        <w:tc>
          <w:tcPr>
            <w:tcW w:w="850" w:type="dxa"/>
          </w:tcPr>
          <w:p w14:paraId="54AF7B59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1701" w:type="dxa"/>
            <w:shd w:val="clear" w:color="auto" w:fill="auto"/>
          </w:tcPr>
          <w:p w14:paraId="54AF7B5A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  <w:lang w:val="en-US"/>
              </w:rPr>
              <w:t>12 </w:t>
            </w:r>
            <w:r w:rsidRPr="00936C87">
              <w:rPr>
                <w:rFonts w:ascii="Times New Roman" w:hAnsi="Times New Roman" w:cs="Times New Roman"/>
                <w:sz w:val="20"/>
              </w:rPr>
              <w:t>009 754,6</w:t>
            </w:r>
          </w:p>
        </w:tc>
        <w:tc>
          <w:tcPr>
            <w:tcW w:w="1985" w:type="dxa"/>
            <w:shd w:val="clear" w:color="auto" w:fill="auto"/>
          </w:tcPr>
          <w:p w14:paraId="54AF7B5B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23 439,43</w:t>
            </w:r>
          </w:p>
        </w:tc>
        <w:tc>
          <w:tcPr>
            <w:tcW w:w="1702" w:type="dxa"/>
            <w:shd w:val="clear" w:color="auto" w:fill="auto"/>
          </w:tcPr>
          <w:p w14:paraId="54AF7B5C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13 291 345,90</w:t>
            </w:r>
          </w:p>
        </w:tc>
        <w:tc>
          <w:tcPr>
            <w:tcW w:w="1558" w:type="dxa"/>
            <w:shd w:val="clear" w:color="auto" w:fill="auto"/>
          </w:tcPr>
          <w:p w14:paraId="54AF7B5D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25 940,71</w:t>
            </w:r>
          </w:p>
        </w:tc>
        <w:tc>
          <w:tcPr>
            <w:tcW w:w="1418" w:type="dxa"/>
            <w:shd w:val="clear" w:color="auto" w:fill="auto"/>
          </w:tcPr>
          <w:p w14:paraId="54AF7B5E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14 045 568,70</w:t>
            </w:r>
          </w:p>
        </w:tc>
        <w:tc>
          <w:tcPr>
            <w:tcW w:w="1558" w:type="dxa"/>
            <w:shd w:val="clear" w:color="auto" w:fill="auto"/>
          </w:tcPr>
          <w:p w14:paraId="54AF7B5F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27 412,73</w:t>
            </w:r>
          </w:p>
        </w:tc>
      </w:tr>
      <w:tr w:rsidR="00207C49" w:rsidRPr="0061194E" w14:paraId="54AF7B69" w14:textId="77777777" w:rsidTr="005F184F">
        <w:tblPrEx>
          <w:tblBorders>
            <w:insideH w:val="nil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  <w:tcBorders>
              <w:bottom w:val="nil"/>
            </w:tcBorders>
          </w:tcPr>
          <w:p w14:paraId="54AF7B61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1.2. межбюджетные трансферты бюджетов субъектов РФ на финансовое обеспечение территориальной программы ОМС в случае установления дополнительного объема страхового обеспечения по страховым случаям, установленным базовой программой ОМС</w:t>
            </w:r>
          </w:p>
        </w:tc>
        <w:tc>
          <w:tcPr>
            <w:tcW w:w="850" w:type="dxa"/>
            <w:tcBorders>
              <w:bottom w:val="nil"/>
            </w:tcBorders>
          </w:tcPr>
          <w:p w14:paraId="54AF7B62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14:paraId="54AF7B63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4 664 398,6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14:paraId="54AF7B64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9103,50</w:t>
            </w:r>
          </w:p>
        </w:tc>
        <w:tc>
          <w:tcPr>
            <w:tcW w:w="1702" w:type="dxa"/>
            <w:tcBorders>
              <w:bottom w:val="nil"/>
            </w:tcBorders>
            <w:shd w:val="clear" w:color="auto" w:fill="auto"/>
          </w:tcPr>
          <w:p w14:paraId="54AF7B65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4 066 207,30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auto"/>
          </w:tcPr>
          <w:p w14:paraId="54AF7B66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7 936,01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14:paraId="54AF7B67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4 476 362,10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auto"/>
          </w:tcPr>
          <w:p w14:paraId="54AF7B68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8 736,51</w:t>
            </w:r>
          </w:p>
        </w:tc>
      </w:tr>
      <w:tr w:rsidR="00207C49" w:rsidRPr="0061194E" w14:paraId="54AF7B72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6A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1.3. прочие поступления</w:t>
            </w:r>
          </w:p>
        </w:tc>
        <w:tc>
          <w:tcPr>
            <w:tcW w:w="850" w:type="dxa"/>
          </w:tcPr>
          <w:p w14:paraId="54AF7B6B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1701" w:type="dxa"/>
            <w:shd w:val="clear" w:color="auto" w:fill="auto"/>
          </w:tcPr>
          <w:p w14:paraId="54AF7B6C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54AF7B6D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14:paraId="54AF7B6E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6F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54AF7B70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71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207C49" w:rsidRPr="0061194E" w14:paraId="54AF7B7B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73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 xml:space="preserve">2.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помощи, в дополнение </w:t>
            </w:r>
            <w:r w:rsidRPr="0061194E">
              <w:rPr>
                <w:rFonts w:ascii="Times New Roman" w:hAnsi="Times New Roman" w:cs="Times New Roman"/>
                <w:sz w:val="20"/>
              </w:rPr>
              <w:br/>
              <w:t xml:space="preserve">к установленным базовой программой ОМС, </w:t>
            </w:r>
            <w:r w:rsidRPr="0061194E">
              <w:rPr>
                <w:rFonts w:ascii="Times New Roman" w:hAnsi="Times New Roman" w:cs="Times New Roman"/>
                <w:sz w:val="20"/>
              </w:rPr>
              <w:br/>
              <w:t>из них:</w:t>
            </w:r>
          </w:p>
        </w:tc>
        <w:tc>
          <w:tcPr>
            <w:tcW w:w="850" w:type="dxa"/>
          </w:tcPr>
          <w:p w14:paraId="54AF7B74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1701" w:type="dxa"/>
            <w:shd w:val="clear" w:color="auto" w:fill="auto"/>
          </w:tcPr>
          <w:p w14:paraId="54AF7B75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54AF7B76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14:paraId="54AF7B77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78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54AF7B79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7A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207C49" w:rsidRPr="0061194E" w14:paraId="54AF7B84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7C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2.1. Межбюджетные трансферты, передаваемые из бюджета субъекта РФ в бюджет территориального фонда ОМС на финансовое обеспечение дополнительных видов медицинской помощи</w:t>
            </w:r>
          </w:p>
        </w:tc>
        <w:tc>
          <w:tcPr>
            <w:tcW w:w="850" w:type="dxa"/>
          </w:tcPr>
          <w:p w14:paraId="54AF7B7D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1701" w:type="dxa"/>
            <w:shd w:val="clear" w:color="auto" w:fill="auto"/>
          </w:tcPr>
          <w:p w14:paraId="54AF7B7E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54AF7B7F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14:paraId="54AF7B80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81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54AF7B82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83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  <w:tr w:rsidR="00207C49" w:rsidRPr="00BB3ADC" w14:paraId="54AF7B8D" w14:textId="77777777" w:rsidTr="005F184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4A0" w:firstRow="1" w:lastRow="0" w:firstColumn="1" w:lastColumn="0" w:noHBand="0" w:noVBand="1"/>
        </w:tblPrEx>
        <w:tc>
          <w:tcPr>
            <w:tcW w:w="4395" w:type="dxa"/>
          </w:tcPr>
          <w:p w14:paraId="54AF7B85" w14:textId="77777777" w:rsidR="00207C49" w:rsidRPr="0061194E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2.2. Межбюджетные трансферты, передаваемые из бюджета субъекта РФ в бюджет территориального фонда ОМС на финансовое обеспечение расходов, не включенных в структуру тарифов на оплату медицинской помощи в рамках базовой программы ОМС</w:t>
            </w:r>
          </w:p>
        </w:tc>
        <w:tc>
          <w:tcPr>
            <w:tcW w:w="850" w:type="dxa"/>
          </w:tcPr>
          <w:p w14:paraId="54AF7B86" w14:textId="77777777" w:rsidR="00207C49" w:rsidRPr="0061194E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194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54AF7B87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54AF7B88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702" w:type="dxa"/>
            <w:shd w:val="clear" w:color="auto" w:fill="auto"/>
          </w:tcPr>
          <w:p w14:paraId="54AF7B89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8A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54AF7B8B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  <w:tc>
          <w:tcPr>
            <w:tcW w:w="1558" w:type="dxa"/>
            <w:shd w:val="clear" w:color="auto" w:fill="auto"/>
          </w:tcPr>
          <w:p w14:paraId="54AF7B8C" w14:textId="77777777" w:rsidR="00207C49" w:rsidRPr="00936C87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36C87">
              <w:rPr>
                <w:rFonts w:ascii="Times New Roman" w:hAnsi="Times New Roman" w:cs="Times New Roman"/>
                <w:sz w:val="20"/>
              </w:rPr>
              <w:t>0,00</w:t>
            </w:r>
          </w:p>
        </w:tc>
      </w:tr>
    </w:tbl>
    <w:p w14:paraId="54AF7B8E" w14:textId="77777777" w:rsidR="00207C49" w:rsidRDefault="00207C49" w:rsidP="00207C49"/>
    <w:p w14:paraId="54AF7B8F" w14:textId="77777777" w:rsidR="00207C49" w:rsidRPr="00495067" w:rsidRDefault="00207C49" w:rsidP="00207C49">
      <w:pPr>
        <w:pStyle w:val="ConsPlusNormal"/>
        <w:ind w:firstLine="540"/>
        <w:jc w:val="both"/>
      </w:pPr>
      <w:r>
        <w:t>__________________________</w:t>
      </w:r>
    </w:p>
    <w:p w14:paraId="54AF7B90" w14:textId="55F7BAFE" w:rsidR="00207C49" w:rsidRPr="00174E26" w:rsidRDefault="00207C49" w:rsidP="000A79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27E">
        <w:rPr>
          <w:rFonts w:ascii="Times New Roman" w:hAnsi="Times New Roman" w:cs="Times New Roman"/>
          <w:sz w:val="24"/>
          <w:szCs w:val="24"/>
        </w:rPr>
        <w:lastRenderedPageBreak/>
        <w:t xml:space="preserve">* Без учета бюджетных ассигнований федерального бюджета на оказание отдельным категориям граждан государственной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C127E">
        <w:rPr>
          <w:rFonts w:ascii="Times New Roman" w:hAnsi="Times New Roman" w:cs="Times New Roman"/>
          <w:sz w:val="24"/>
          <w:szCs w:val="24"/>
        </w:rPr>
        <w:t>социальной помощи по обеспечению лекарственными препаратами</w:t>
      </w:r>
      <w:r w:rsidRPr="0063039A">
        <w:rPr>
          <w:rFonts w:ascii="Times New Roman" w:hAnsi="Times New Roman" w:cs="Times New Roman"/>
          <w:sz w:val="24"/>
          <w:szCs w:val="24"/>
        </w:rPr>
        <w:t>, целевы</w:t>
      </w:r>
      <w:r w:rsidR="0063039A" w:rsidRPr="0063039A">
        <w:rPr>
          <w:rFonts w:ascii="Times New Roman" w:hAnsi="Times New Roman" w:cs="Times New Roman"/>
          <w:sz w:val="24"/>
          <w:szCs w:val="24"/>
        </w:rPr>
        <w:t>е</w:t>
      </w:r>
      <w:r w:rsidRPr="0063039A">
        <w:rPr>
          <w:rFonts w:ascii="Times New Roman" w:hAnsi="Times New Roman" w:cs="Times New Roman"/>
          <w:sz w:val="24"/>
          <w:szCs w:val="24"/>
        </w:rPr>
        <w:t xml:space="preserve"> программы, а также</w:t>
      </w:r>
      <w:r w:rsidRPr="002C127E">
        <w:rPr>
          <w:rFonts w:ascii="Times New Roman" w:hAnsi="Times New Roman" w:cs="Times New Roman"/>
          <w:sz w:val="24"/>
          <w:szCs w:val="24"/>
        </w:rPr>
        <w:t xml:space="preserve">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br/>
      </w:r>
      <w:r w:rsidRPr="002C127E">
        <w:rPr>
          <w:rFonts w:ascii="Times New Roman" w:hAnsi="Times New Roman" w:cs="Times New Roman"/>
          <w:sz w:val="24"/>
          <w:szCs w:val="24"/>
        </w:rPr>
        <w:t>(строки 06 и 10).</w:t>
      </w:r>
    </w:p>
    <w:p w14:paraId="54AF7B91" w14:textId="77777777" w:rsidR="00207C49" w:rsidRPr="00AE4B63" w:rsidRDefault="00207C49" w:rsidP="000A79B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63">
        <w:rPr>
          <w:rFonts w:ascii="Times New Roman" w:hAnsi="Times New Roman" w:cs="Times New Roman"/>
          <w:sz w:val="24"/>
          <w:szCs w:val="24"/>
        </w:rPr>
        <w:t xml:space="preserve">**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E4B63">
        <w:rPr>
          <w:rFonts w:ascii="Times New Roman" w:hAnsi="Times New Roman" w:cs="Times New Roman"/>
          <w:sz w:val="24"/>
          <w:szCs w:val="24"/>
        </w:rPr>
        <w:t>Общегосударственные вопросы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E4B63">
        <w:rPr>
          <w:rFonts w:ascii="Times New Roman" w:hAnsi="Times New Roman" w:cs="Times New Roman"/>
          <w:sz w:val="24"/>
          <w:szCs w:val="24"/>
        </w:rPr>
        <w:t>, и расходов на мероприятия по ликвидации кадрового дефицита в медицинских организациях, оказывающих первичную медико-санитарную помощь.</w:t>
      </w:r>
    </w:p>
    <w:p w14:paraId="54AF7B92" w14:textId="77777777" w:rsidR="00207C49" w:rsidRPr="00495067" w:rsidRDefault="00207C49" w:rsidP="00207C49">
      <w:pPr>
        <w:pStyle w:val="ConsPlusNormal"/>
        <w:ind w:firstLine="540"/>
        <w:jc w:val="both"/>
      </w:pPr>
    </w:p>
    <w:tbl>
      <w:tblPr>
        <w:tblW w:w="15026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2303"/>
        <w:gridCol w:w="2233"/>
        <w:gridCol w:w="1637"/>
        <w:gridCol w:w="2126"/>
        <w:gridCol w:w="1340"/>
        <w:gridCol w:w="2268"/>
      </w:tblGrid>
      <w:tr w:rsidR="00207C49" w:rsidRPr="00AE4B63" w14:paraId="54AF7B97" w14:textId="77777777" w:rsidTr="00580D19">
        <w:trPr>
          <w:trHeight w:val="20"/>
        </w:trPr>
        <w:tc>
          <w:tcPr>
            <w:tcW w:w="3119" w:type="dxa"/>
            <w:vMerge w:val="restart"/>
            <w:vAlign w:val="center"/>
          </w:tcPr>
          <w:p w14:paraId="54AF7B93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Справочно</w:t>
            </w:r>
          </w:p>
        </w:tc>
        <w:tc>
          <w:tcPr>
            <w:tcW w:w="4536" w:type="dxa"/>
            <w:gridSpan w:val="2"/>
            <w:vAlign w:val="center"/>
          </w:tcPr>
          <w:p w14:paraId="54AF7B94" w14:textId="77777777" w:rsidR="00207C49" w:rsidRPr="00B63699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3699">
              <w:rPr>
                <w:rFonts w:ascii="Times New Roman" w:hAnsi="Times New Roman" w:cs="Times New Roman"/>
                <w:b/>
                <w:sz w:val="16"/>
                <w:szCs w:val="16"/>
              </w:rPr>
              <w:t>2021</w:t>
            </w:r>
          </w:p>
        </w:tc>
        <w:tc>
          <w:tcPr>
            <w:tcW w:w="3763" w:type="dxa"/>
            <w:gridSpan w:val="2"/>
            <w:vAlign w:val="center"/>
          </w:tcPr>
          <w:p w14:paraId="54AF7B95" w14:textId="77777777" w:rsidR="00207C49" w:rsidRPr="00B63699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3699">
              <w:rPr>
                <w:rFonts w:ascii="Times New Roman" w:hAnsi="Times New Roman" w:cs="Times New Roman"/>
                <w:b/>
                <w:sz w:val="16"/>
                <w:szCs w:val="16"/>
              </w:rPr>
              <w:t>2022</w:t>
            </w:r>
          </w:p>
        </w:tc>
        <w:tc>
          <w:tcPr>
            <w:tcW w:w="3608" w:type="dxa"/>
            <w:gridSpan w:val="2"/>
            <w:vAlign w:val="center"/>
          </w:tcPr>
          <w:p w14:paraId="54AF7B96" w14:textId="77777777" w:rsidR="00207C49" w:rsidRPr="00B63699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3699"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</w:p>
        </w:tc>
      </w:tr>
      <w:tr w:rsidR="00207C49" w:rsidRPr="00AE4B63" w14:paraId="54AF7BA0" w14:textId="77777777" w:rsidTr="00580D19">
        <w:tc>
          <w:tcPr>
            <w:tcW w:w="3119" w:type="dxa"/>
            <w:vMerge/>
            <w:vAlign w:val="center"/>
          </w:tcPr>
          <w:p w14:paraId="54AF7B98" w14:textId="77777777" w:rsidR="00207C49" w:rsidRPr="00174E26" w:rsidRDefault="00207C49" w:rsidP="005F184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03" w:type="dxa"/>
            <w:vAlign w:val="center"/>
          </w:tcPr>
          <w:p w14:paraId="54AF7B99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всего (тыс. руб.)</w:t>
            </w:r>
          </w:p>
        </w:tc>
        <w:tc>
          <w:tcPr>
            <w:tcW w:w="2233" w:type="dxa"/>
            <w:vAlign w:val="center"/>
          </w:tcPr>
          <w:p w14:paraId="54AF7B9A" w14:textId="77777777" w:rsidR="00207C49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 одно застрахованное </w:t>
            </w:r>
          </w:p>
          <w:p w14:paraId="54AF7B9B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лицо в год (руб.)</w:t>
            </w:r>
          </w:p>
        </w:tc>
        <w:tc>
          <w:tcPr>
            <w:tcW w:w="1637" w:type="dxa"/>
            <w:vAlign w:val="center"/>
          </w:tcPr>
          <w:p w14:paraId="54AF7B9C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всего (тыс. руб.)</w:t>
            </w:r>
          </w:p>
        </w:tc>
        <w:tc>
          <w:tcPr>
            <w:tcW w:w="2126" w:type="dxa"/>
            <w:vAlign w:val="center"/>
          </w:tcPr>
          <w:p w14:paraId="54AF7B9D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на одно застрахованное лицо в год (руб.)</w:t>
            </w:r>
          </w:p>
        </w:tc>
        <w:tc>
          <w:tcPr>
            <w:tcW w:w="1340" w:type="dxa"/>
            <w:vAlign w:val="center"/>
          </w:tcPr>
          <w:p w14:paraId="54AF7B9E" w14:textId="77777777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всего (тыс. руб.)</w:t>
            </w:r>
          </w:p>
        </w:tc>
        <w:tc>
          <w:tcPr>
            <w:tcW w:w="2268" w:type="dxa"/>
            <w:vAlign w:val="center"/>
          </w:tcPr>
          <w:p w14:paraId="54AF7B9F" w14:textId="61BEDFA5" w:rsidR="00207C49" w:rsidRPr="00174E26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 одно застрахованное </w:t>
            </w:r>
            <w:r w:rsidR="00580D19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</w:r>
            <w:r w:rsidRPr="00174E26">
              <w:rPr>
                <w:rFonts w:ascii="Times New Roman" w:hAnsi="Times New Roman" w:cs="Times New Roman"/>
                <w:b/>
                <w:sz w:val="16"/>
                <w:szCs w:val="16"/>
              </w:rPr>
              <w:t>лицо в год (руб.)</w:t>
            </w:r>
          </w:p>
        </w:tc>
      </w:tr>
      <w:tr w:rsidR="00207C49" w:rsidRPr="00AE4B63" w14:paraId="54AF7BA8" w14:textId="77777777" w:rsidTr="00580D19">
        <w:tc>
          <w:tcPr>
            <w:tcW w:w="3119" w:type="dxa"/>
          </w:tcPr>
          <w:p w14:paraId="54AF7BA1" w14:textId="77777777" w:rsidR="00207C49" w:rsidRPr="00AE4B63" w:rsidRDefault="00207C49" w:rsidP="005F184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E4B63">
              <w:rPr>
                <w:rFonts w:ascii="Times New Roman" w:hAnsi="Times New Roman" w:cs="Times New Roman"/>
                <w:sz w:val="20"/>
              </w:rPr>
              <w:t>Расходы на обеспечение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AE4B63">
              <w:rPr>
                <w:rFonts w:ascii="Times New Roman" w:hAnsi="Times New Roman" w:cs="Times New Roman"/>
                <w:sz w:val="20"/>
              </w:rPr>
              <w:t>выполнения ТФОМС своих функций</w:t>
            </w:r>
          </w:p>
        </w:tc>
        <w:tc>
          <w:tcPr>
            <w:tcW w:w="2303" w:type="dxa"/>
          </w:tcPr>
          <w:p w14:paraId="54AF7BA2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152 804,70</w:t>
            </w:r>
          </w:p>
        </w:tc>
        <w:tc>
          <w:tcPr>
            <w:tcW w:w="2233" w:type="dxa"/>
          </w:tcPr>
          <w:p w14:paraId="54AF7BA3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298,23</w:t>
            </w:r>
          </w:p>
        </w:tc>
        <w:tc>
          <w:tcPr>
            <w:tcW w:w="1637" w:type="dxa"/>
          </w:tcPr>
          <w:p w14:paraId="54AF7BA4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E4B63">
              <w:rPr>
                <w:rFonts w:ascii="Times New Roman" w:hAnsi="Times New Roman" w:cs="Times New Roman"/>
                <w:sz w:val="20"/>
              </w:rPr>
              <w:t>152 804,70</w:t>
            </w:r>
          </w:p>
        </w:tc>
        <w:tc>
          <w:tcPr>
            <w:tcW w:w="2126" w:type="dxa"/>
          </w:tcPr>
          <w:p w14:paraId="54AF7BA5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298,23</w:t>
            </w:r>
          </w:p>
        </w:tc>
        <w:tc>
          <w:tcPr>
            <w:tcW w:w="1340" w:type="dxa"/>
          </w:tcPr>
          <w:p w14:paraId="54AF7BA6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152 804,70</w:t>
            </w:r>
          </w:p>
        </w:tc>
        <w:tc>
          <w:tcPr>
            <w:tcW w:w="2268" w:type="dxa"/>
          </w:tcPr>
          <w:p w14:paraId="54AF7BA7" w14:textId="77777777" w:rsidR="00207C49" w:rsidRPr="00AE4B63" w:rsidRDefault="00207C49" w:rsidP="005F184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298,23</w:t>
            </w:r>
          </w:p>
        </w:tc>
      </w:tr>
    </w:tbl>
    <w:p w14:paraId="54AF7BA9" w14:textId="77777777" w:rsidR="00207C49" w:rsidRDefault="00207C49" w:rsidP="00207C49"/>
    <w:p w14:paraId="54AF7BAC" w14:textId="77777777" w:rsidR="00416224" w:rsidRDefault="00416224" w:rsidP="00416224">
      <w:pPr>
        <w:jc w:val="both"/>
        <w:rPr>
          <w:sz w:val="28"/>
          <w:szCs w:val="28"/>
        </w:rPr>
        <w:sectPr w:rsidR="00416224" w:rsidSect="00347415">
          <w:type w:val="continuous"/>
          <w:pgSz w:w="16838" w:h="11906" w:orient="landscape"/>
          <w:pgMar w:top="1701" w:right="1134" w:bottom="851" w:left="1701" w:header="709" w:footer="709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416224" w14:paraId="54AF7BAE" w14:textId="77777777">
        <w:trPr>
          <w:trHeight w:val="1134"/>
          <w:jc w:val="center"/>
        </w:trPr>
        <w:tc>
          <w:tcPr>
            <w:tcW w:w="14120" w:type="dxa"/>
            <w:tcBorders>
              <w:bottom w:val="single" w:sz="4" w:space="0" w:color="auto"/>
            </w:tcBorders>
          </w:tcPr>
          <w:p w14:paraId="54AF7BAD" w14:textId="77777777" w:rsidR="00416224" w:rsidRDefault="00416224" w:rsidP="004162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AF7BAF" w14:textId="77777777" w:rsidR="00416224" w:rsidRPr="00347415" w:rsidRDefault="00416224" w:rsidP="00416224">
      <w:pPr>
        <w:jc w:val="center"/>
        <w:rPr>
          <w:sz w:val="28"/>
          <w:szCs w:val="28"/>
        </w:rPr>
      </w:pPr>
    </w:p>
    <w:sectPr w:rsidR="00416224" w:rsidRPr="00347415" w:rsidSect="00347415">
      <w:type w:val="continuous"/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F7BB2" w14:textId="77777777" w:rsidR="00487309" w:rsidRDefault="00487309">
      <w:r>
        <w:separator/>
      </w:r>
    </w:p>
  </w:endnote>
  <w:endnote w:type="continuationSeparator" w:id="0">
    <w:p w14:paraId="54AF7BB3" w14:textId="77777777" w:rsidR="00487309" w:rsidRDefault="0048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F7BB6" w14:textId="77777777" w:rsidR="00112FCF" w:rsidRPr="00112FCF" w:rsidRDefault="00015530">
    <w:pPr>
      <w:pStyle w:val="a7"/>
      <w:rPr>
        <w:lang w:val="en-US"/>
      </w:rPr>
    </w:pPr>
    <w:r>
      <w:rPr>
        <w:rFonts w:cs="Arial"/>
        <w:b/>
        <w:szCs w:val="18"/>
      </w:rPr>
      <w:t>00827(п)</w:t>
    </w:r>
    <w:r w:rsidR="00112FCF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112FCF" w:rsidRPr="00C75F4B">
          <w:rPr>
            <w:rFonts w:cs="Arial"/>
            <w:szCs w:val="18"/>
          </w:rPr>
          <w:t xml:space="preserve"> </w:t>
        </w:r>
        <w:r w:rsidR="00112FCF" w:rsidRPr="0088654F">
          <w:rPr>
            <w:rFonts w:cs="Arial"/>
            <w:szCs w:val="18"/>
          </w:rPr>
          <w:t>Версия</w:t>
        </w:r>
      </w:sdtContent>
    </w:sdt>
    <w:r w:rsidR="00112FCF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F7BB0" w14:textId="77777777" w:rsidR="00487309" w:rsidRDefault="00487309">
      <w:r>
        <w:separator/>
      </w:r>
    </w:p>
  </w:footnote>
  <w:footnote w:type="continuationSeparator" w:id="0">
    <w:p w14:paraId="54AF7BB1" w14:textId="77777777" w:rsidR="00487309" w:rsidRDefault="00487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F7BB4" w14:textId="66DAA1E5" w:rsidR="00F50A86" w:rsidRPr="003E33E2" w:rsidRDefault="001F6C02" w:rsidP="000A79B1">
    <w:pPr>
      <w:pStyle w:val="a4"/>
      <w:framePr w:wrap="auto" w:vAnchor="text" w:hAnchor="page" w:x="8581" w:y="537"/>
      <w:rPr>
        <w:rStyle w:val="a6"/>
        <w:sz w:val="26"/>
        <w:szCs w:val="26"/>
      </w:rPr>
    </w:pPr>
    <w:r w:rsidRPr="003E33E2">
      <w:rPr>
        <w:rStyle w:val="a6"/>
        <w:sz w:val="26"/>
        <w:szCs w:val="26"/>
      </w:rPr>
      <w:fldChar w:fldCharType="begin"/>
    </w:r>
    <w:r w:rsidR="00F50A86" w:rsidRPr="003E33E2">
      <w:rPr>
        <w:rStyle w:val="a6"/>
        <w:sz w:val="26"/>
        <w:szCs w:val="26"/>
      </w:rPr>
      <w:instrText xml:space="preserve">PAGE  </w:instrText>
    </w:r>
    <w:r w:rsidRPr="003E33E2">
      <w:rPr>
        <w:rStyle w:val="a6"/>
        <w:sz w:val="26"/>
        <w:szCs w:val="26"/>
      </w:rPr>
      <w:fldChar w:fldCharType="separate"/>
    </w:r>
    <w:r w:rsidR="00050842">
      <w:rPr>
        <w:rStyle w:val="a6"/>
        <w:noProof/>
        <w:sz w:val="26"/>
        <w:szCs w:val="26"/>
      </w:rPr>
      <w:t>2</w:t>
    </w:r>
    <w:r w:rsidRPr="003E33E2">
      <w:rPr>
        <w:rStyle w:val="a6"/>
        <w:sz w:val="26"/>
        <w:szCs w:val="26"/>
      </w:rPr>
      <w:fldChar w:fldCharType="end"/>
    </w:r>
  </w:p>
  <w:p w14:paraId="54AF7BB5" w14:textId="77777777" w:rsidR="00F50A86" w:rsidRDefault="00F50A8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ttr0#Бланк" w:val="OID_TYPE#620565001=01 Приложение к правовому акту (альбом)"/>
    <w:docVar w:name="attr1#Вид документа" w:val="OID_TYPE#620341208=Приложение"/>
    <w:docVar w:name="SPD_Annotation" w:val="НОВОЕ бланк Приложения к правовому акту (альбом)"/>
    <w:docVar w:name="SPD_hostURL" w:val="10.12.1.30"/>
    <w:docVar w:name="SPD_vDir" w:val="spd"/>
  </w:docVars>
  <w:rsids>
    <w:rsidRoot w:val="00347415"/>
    <w:rsid w:val="00014168"/>
    <w:rsid w:val="00015530"/>
    <w:rsid w:val="00050842"/>
    <w:rsid w:val="00091B8A"/>
    <w:rsid w:val="000A79B1"/>
    <w:rsid w:val="000D175D"/>
    <w:rsid w:val="00103043"/>
    <w:rsid w:val="001067F4"/>
    <w:rsid w:val="00112FCF"/>
    <w:rsid w:val="00115A57"/>
    <w:rsid w:val="001348EB"/>
    <w:rsid w:val="00184800"/>
    <w:rsid w:val="001C0012"/>
    <w:rsid w:val="001F6C02"/>
    <w:rsid w:val="002058EC"/>
    <w:rsid w:val="00207C49"/>
    <w:rsid w:val="002646EC"/>
    <w:rsid w:val="00274ABF"/>
    <w:rsid w:val="00297250"/>
    <w:rsid w:val="0033332F"/>
    <w:rsid w:val="00347415"/>
    <w:rsid w:val="00363FC9"/>
    <w:rsid w:val="003C60EC"/>
    <w:rsid w:val="003E33E2"/>
    <w:rsid w:val="003E62A0"/>
    <w:rsid w:val="003E74EC"/>
    <w:rsid w:val="00416224"/>
    <w:rsid w:val="00487309"/>
    <w:rsid w:val="004F7873"/>
    <w:rsid w:val="0050232C"/>
    <w:rsid w:val="00580D19"/>
    <w:rsid w:val="005E3CDC"/>
    <w:rsid w:val="0063039A"/>
    <w:rsid w:val="00656398"/>
    <w:rsid w:val="00681C08"/>
    <w:rsid w:val="006D374C"/>
    <w:rsid w:val="00725C1B"/>
    <w:rsid w:val="00753EAC"/>
    <w:rsid w:val="00775F5A"/>
    <w:rsid w:val="007853E2"/>
    <w:rsid w:val="007E72E3"/>
    <w:rsid w:val="00860414"/>
    <w:rsid w:val="008872B8"/>
    <w:rsid w:val="008D7012"/>
    <w:rsid w:val="008F2C1E"/>
    <w:rsid w:val="00900CA3"/>
    <w:rsid w:val="00901976"/>
    <w:rsid w:val="00974CA6"/>
    <w:rsid w:val="009C6A25"/>
    <w:rsid w:val="009C6BB8"/>
    <w:rsid w:val="00AC6445"/>
    <w:rsid w:val="00AF3037"/>
    <w:rsid w:val="00B20901"/>
    <w:rsid w:val="00B234E8"/>
    <w:rsid w:val="00B971B4"/>
    <w:rsid w:val="00C2376A"/>
    <w:rsid w:val="00D02B8E"/>
    <w:rsid w:val="00D1338F"/>
    <w:rsid w:val="00D30DE6"/>
    <w:rsid w:val="00D90453"/>
    <w:rsid w:val="00DA6A55"/>
    <w:rsid w:val="00DC7F30"/>
    <w:rsid w:val="00EB73FA"/>
    <w:rsid w:val="00F14B7F"/>
    <w:rsid w:val="00F23526"/>
    <w:rsid w:val="00F355A0"/>
    <w:rsid w:val="00F50A86"/>
    <w:rsid w:val="00F735B4"/>
    <w:rsid w:val="00F9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F7AFE"/>
  <w15:docId w15:val="{668D4195-554D-466F-A829-32FA6CF2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C08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622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50A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81C08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F50A86"/>
    <w:rPr>
      <w:rFonts w:cs="Times New Roman"/>
    </w:rPr>
  </w:style>
  <w:style w:type="paragraph" w:styleId="a7">
    <w:name w:val="footer"/>
    <w:basedOn w:val="a"/>
    <w:link w:val="a8"/>
    <w:uiPriority w:val="99"/>
    <w:rsid w:val="003E33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681C08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2F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2F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6398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01-05</RubricIndex>
    <ObjectTypeId xmlns="D7192FFF-C2B2-4F10-B7A4-C791C93B1729">2</ObjectTypeId>
    <DocGroupLink xmlns="D7192FFF-C2B2-4F10-B7A4-C791C93B1729">1138</DocGroupLink>
    <Body xmlns="http://schemas.microsoft.com/sharepoint/v3" xsi:nil="true"/>
    <DocTypeId xmlns="D7192FFF-C2B2-4F10-B7A4-C791C93B1729">12</DocTypeId>
    <IsAvailable xmlns="00ae519a-a787-4cb6-a9f3-e0d2ce624f96">true</IsAvailable>
    <FileTypeId xmlns="D7192FFF-C2B2-4F10-B7A4-C791C93B1729">2</FileTypeId>
    <FileNameTemplate xmlns="D7192FFF-C2B2-4F10-B7A4-C791C93B1729" xsi:nil="true"/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B7743-35FB-49BB-9F16-93DE0648CDE4}">
  <ds:schemaRefs>
    <ds:schemaRef ds:uri="http://schemas.microsoft.com/office/2006/metadata/properties"/>
    <ds:schemaRef ds:uri="http://schemas.microsoft.com/office/2006/documentManagement/types"/>
    <ds:schemaRef ds:uri="D7192FFF-C2B2-4F10-B7A4-C791C93B1729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eos.ru/SP/Fields"/>
    <ds:schemaRef ds:uri="00ae519a-a787-4cb6-a9f3-e0d2ce624f9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863F3F-4A94-4EAB-93F6-CD4709C87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B9EC8-4F3C-484B-A285-310429196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Департамент по печати, телерадиовещанию и связи</Company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Приложение к правовому акту (альбом)</dc:title>
  <dc:creator>М.Наталья</dc:creator>
  <cp:lastModifiedBy>Петраченко Елена Анатольевна</cp:lastModifiedBy>
  <cp:revision>21</cp:revision>
  <dcterms:created xsi:type="dcterms:W3CDTF">2014-04-30T01:23:00Z</dcterms:created>
  <dcterms:modified xsi:type="dcterms:W3CDTF">2020-12-30T00:34:00Z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